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FE" w:rsidRPr="00DE632A" w:rsidRDefault="00DB14FE" w:rsidP="00DB14FE">
      <w:pPr>
        <w:ind w:right="1" w:firstLine="567"/>
        <w:jc w:val="center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13912845" r:id="rId6"/>
        </w:object>
      </w:r>
    </w:p>
    <w:p w:rsidR="00DB14FE" w:rsidRPr="00DE632A" w:rsidRDefault="00DB14FE" w:rsidP="00DB14FE">
      <w:pPr>
        <w:ind w:right="1" w:firstLine="567"/>
        <w:jc w:val="center"/>
        <w:rPr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center"/>
        <w:rPr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center"/>
        <w:rPr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РІШЕННЯ</w:t>
      </w:r>
    </w:p>
    <w:p w:rsidR="00DB14FE" w:rsidRPr="00DE632A" w:rsidRDefault="00DB14FE" w:rsidP="00DB14F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DE632A">
        <w:rPr>
          <w:b/>
          <w:sz w:val="28"/>
          <w:szCs w:val="28"/>
          <w:lang w:val="uk-UA"/>
        </w:rPr>
        <w:t>Скадовського</w:t>
      </w:r>
      <w:proofErr w:type="spellEnd"/>
      <w:r w:rsidRPr="00DE632A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DB14FE" w:rsidRPr="00DE632A" w:rsidRDefault="00DB14FE" w:rsidP="00DB14F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 </w:t>
      </w:r>
    </w:p>
    <w:p w:rsidR="00DB14FE" w:rsidRPr="00DE632A" w:rsidRDefault="00DB14FE" w:rsidP="00DB14FE">
      <w:pPr>
        <w:ind w:right="1" w:firstLine="567"/>
        <w:jc w:val="center"/>
        <w:rPr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center"/>
        <w:rPr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21 січня 2019 року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>№ 4</w:t>
      </w:r>
    </w:p>
    <w:p w:rsidR="00DB14FE" w:rsidRPr="00DE632A" w:rsidRDefault="00DB14FE" w:rsidP="00DB14FE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ab/>
      </w:r>
    </w:p>
    <w:p w:rsidR="00DB14FE" w:rsidRPr="00DE632A" w:rsidRDefault="00DB14FE" w:rsidP="00DB14FE">
      <w:pPr>
        <w:ind w:right="1" w:firstLine="567"/>
        <w:jc w:val="both"/>
        <w:rPr>
          <w:sz w:val="28"/>
          <w:szCs w:val="28"/>
          <w:lang w:val="uk-UA"/>
        </w:rPr>
      </w:pPr>
    </w:p>
    <w:p w:rsidR="00DB14FE" w:rsidRPr="00DE632A" w:rsidRDefault="00DB14FE" w:rsidP="00DB14FE">
      <w:pPr>
        <w:pStyle w:val="a3"/>
        <w:ind w:right="11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E632A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DE632A">
        <w:rPr>
          <w:sz w:val="28"/>
          <w:szCs w:val="28"/>
          <w:lang w:val="uk-UA"/>
        </w:rPr>
        <w:t>Скадовського</w:t>
      </w:r>
      <w:proofErr w:type="spellEnd"/>
      <w:r w:rsidRPr="00DE632A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 заслухавши </w:t>
      </w:r>
      <w:r w:rsidRPr="00DE632A">
        <w:rPr>
          <w:sz w:val="28"/>
          <w:szCs w:val="28"/>
          <w:shd w:val="clear" w:color="auto" w:fill="FFFFFF"/>
          <w:lang w:val="uk-UA"/>
        </w:rPr>
        <w:t xml:space="preserve">роботу </w:t>
      </w:r>
      <w:proofErr w:type="spellStart"/>
      <w:r w:rsidRPr="00DE632A">
        <w:rPr>
          <w:sz w:val="28"/>
          <w:szCs w:val="28"/>
          <w:lang w:val="uk-UA"/>
        </w:rPr>
        <w:t>Скадовського</w:t>
      </w:r>
      <w:proofErr w:type="spellEnd"/>
      <w:r w:rsidRPr="00DE632A">
        <w:rPr>
          <w:sz w:val="28"/>
          <w:szCs w:val="28"/>
          <w:lang w:val="uk-UA"/>
        </w:rPr>
        <w:t xml:space="preserve"> районного суду Херсонської області</w:t>
      </w:r>
      <w:r w:rsidRPr="00DE632A">
        <w:rPr>
          <w:sz w:val="28"/>
          <w:szCs w:val="28"/>
          <w:shd w:val="clear" w:color="auto" w:fill="FFFFFF"/>
          <w:lang w:val="uk-UA"/>
        </w:rPr>
        <w:t xml:space="preserve"> в період виборчого процесу в частині прийому та розгляду справ, пов’язаних із черговими виборами Президента України, що призначені на 31 березня 2019 року</w:t>
      </w:r>
      <w:r w:rsidRPr="00DE632A">
        <w:rPr>
          <w:sz w:val="28"/>
          <w:szCs w:val="28"/>
          <w:lang w:val="uk-UA"/>
        </w:rPr>
        <w:t>, -</w:t>
      </w:r>
    </w:p>
    <w:p w:rsidR="00DB14FE" w:rsidRPr="00DE632A" w:rsidRDefault="00DB14FE" w:rsidP="00DB14FE">
      <w:pPr>
        <w:ind w:right="1" w:firstLine="567"/>
        <w:jc w:val="both"/>
        <w:rPr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вирішили:</w:t>
      </w:r>
    </w:p>
    <w:p w:rsidR="00DB14FE" w:rsidRPr="00DE632A" w:rsidRDefault="00DB14FE" w:rsidP="00DB14FE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pStyle w:val="a3"/>
        <w:ind w:right="1" w:firstLine="567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</w:t>
      </w:r>
      <w:r w:rsidRPr="00DE632A">
        <w:rPr>
          <w:sz w:val="28"/>
          <w:szCs w:val="28"/>
          <w:lang w:val="uk-UA"/>
        </w:rPr>
        <w:t xml:space="preserve">рийняти інформацію </w:t>
      </w:r>
      <w:r>
        <w:rPr>
          <w:sz w:val="28"/>
          <w:szCs w:val="28"/>
          <w:lang w:val="uk-UA"/>
        </w:rPr>
        <w:t>щодо організації роботи суду під час виборчого процесу до відома</w:t>
      </w:r>
      <w:r w:rsidRPr="00DE632A">
        <w:rPr>
          <w:sz w:val="28"/>
          <w:szCs w:val="28"/>
          <w:lang w:val="uk-UA"/>
        </w:rPr>
        <w:t>.</w:t>
      </w: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Голова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М.І. </w:t>
      </w:r>
      <w:proofErr w:type="spellStart"/>
      <w:r w:rsidRPr="00DE632A">
        <w:rPr>
          <w:sz w:val="28"/>
          <w:szCs w:val="28"/>
          <w:lang w:val="uk-UA"/>
        </w:rPr>
        <w:t>Клімченко</w:t>
      </w:r>
      <w:proofErr w:type="spellEnd"/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B14FE" w:rsidRPr="00DE632A" w:rsidRDefault="00DB14FE" w:rsidP="00DB14FE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Секретар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Г.О. </w:t>
      </w:r>
      <w:proofErr w:type="spellStart"/>
      <w:r w:rsidRPr="00DE632A">
        <w:rPr>
          <w:sz w:val="28"/>
          <w:szCs w:val="28"/>
          <w:lang w:val="uk-UA"/>
        </w:rPr>
        <w:t>Шабрацький</w:t>
      </w:r>
      <w:proofErr w:type="spellEnd"/>
    </w:p>
    <w:p w:rsidR="00DB14FE" w:rsidRPr="00DE632A" w:rsidRDefault="00DB14FE" w:rsidP="00DB14FE">
      <w:pPr>
        <w:ind w:right="1" w:firstLine="567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rPr>
          <w:b/>
          <w:sz w:val="28"/>
          <w:szCs w:val="28"/>
          <w:lang w:val="uk-UA"/>
        </w:rPr>
      </w:pPr>
    </w:p>
    <w:p w:rsidR="00DB14FE" w:rsidRPr="00DE632A" w:rsidRDefault="00DB14FE" w:rsidP="00DB14FE">
      <w:pPr>
        <w:ind w:right="1" w:firstLine="567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FE"/>
    <w:rsid w:val="009A53AA"/>
    <w:rsid w:val="00D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B14F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B14F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2019-03-12T14:21:00Z</dcterms:created>
  <dcterms:modified xsi:type="dcterms:W3CDTF">2019-03-12T14:21:00Z</dcterms:modified>
</cp:coreProperties>
</file>